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9AB" w:rsidRPr="0012453E" w:rsidRDefault="00AF7AA6" w:rsidP="008149AB">
      <w:pPr>
        <w:rPr>
          <w:rFonts w:ascii="Times New Roman" w:hAnsi="Times New Roman" w:cs="Times New Roman"/>
          <w:sz w:val="24"/>
          <w:szCs w:val="24"/>
        </w:rPr>
      </w:pPr>
      <w:r w:rsidRPr="008149AB">
        <w:rPr>
          <w:rFonts w:cs="Times New Roman"/>
          <w:sz w:val="28"/>
          <w:szCs w:val="28"/>
        </w:rPr>
        <w:t xml:space="preserve">Guide to Safer Streets </w:t>
      </w:r>
      <w:proofErr w:type="gramStart"/>
      <w:r w:rsidRPr="008149AB">
        <w:rPr>
          <w:rFonts w:cs="Times New Roman"/>
          <w:sz w:val="28"/>
          <w:szCs w:val="28"/>
        </w:rPr>
        <w:t>Near</w:t>
      </w:r>
      <w:proofErr w:type="gramEnd"/>
      <w:r w:rsidRPr="008149AB">
        <w:rPr>
          <w:rFonts w:cs="Times New Roman"/>
          <w:sz w:val="28"/>
          <w:szCs w:val="28"/>
        </w:rPr>
        <w:t xml:space="preserve"> Schools: </w:t>
      </w:r>
      <w:r w:rsidR="008149AB" w:rsidRPr="008149AB">
        <w:rPr>
          <w:rFonts w:cs="Times New Roman"/>
          <w:sz w:val="28"/>
          <w:szCs w:val="28"/>
        </w:rPr>
        <w:t>B</w:t>
      </w:r>
      <w:r w:rsidR="008149AB" w:rsidRPr="008149AB">
        <w:rPr>
          <w:rFonts w:cs="Times New Roman"/>
          <w:sz w:val="28"/>
          <w:szCs w:val="28"/>
        </w:rPr>
        <w:t>ringing Transportation Safety into the Classroom</w:t>
      </w:r>
      <w:r w:rsidR="008149AB">
        <w:rPr>
          <w:rFonts w:cs="Times New Roman"/>
          <w:sz w:val="28"/>
          <w:szCs w:val="28"/>
        </w:rPr>
        <w:t xml:space="preserve"> - </w:t>
      </w:r>
      <w:r w:rsidR="008149AB" w:rsidRPr="008149AB">
        <w:rPr>
          <w:rFonts w:cs="Times New Roman"/>
          <w:sz w:val="28"/>
          <w:szCs w:val="28"/>
        </w:rPr>
        <w:t>Ideas and Resources for Teachers</w:t>
      </w:r>
    </w:p>
    <w:p w:rsidR="008149AB" w:rsidRPr="008149AB" w:rsidRDefault="008149AB" w:rsidP="008149AB">
      <w:pPr>
        <w:pStyle w:val="ListParagraph"/>
        <w:numPr>
          <w:ilvl w:val="0"/>
          <w:numId w:val="2"/>
        </w:numPr>
        <w:spacing w:after="200" w:line="276" w:lineRule="auto"/>
        <w:rPr>
          <w:rFonts w:cs="Times New Roman"/>
          <w:sz w:val="24"/>
          <w:szCs w:val="24"/>
        </w:rPr>
      </w:pPr>
      <w:r w:rsidRPr="008149AB">
        <w:rPr>
          <w:rFonts w:cs="Times New Roman"/>
          <w:b/>
          <w:sz w:val="24"/>
          <w:szCs w:val="24"/>
        </w:rPr>
        <w:t>Bike Safe/Walk Smart DVDs</w:t>
      </w:r>
      <w:r w:rsidRPr="008149AB">
        <w:rPr>
          <w:rFonts w:cs="Times New Roman"/>
          <w:sz w:val="24"/>
          <w:szCs w:val="24"/>
        </w:rPr>
        <w:t xml:space="preserve"> – Go to </w:t>
      </w:r>
      <w:hyperlink r:id="rId6" w:history="1">
        <w:r w:rsidRPr="008149AB">
          <w:rPr>
            <w:rStyle w:val="Hyperlink"/>
            <w:rFonts w:cs="Times New Roman"/>
            <w:sz w:val="24"/>
            <w:szCs w:val="24"/>
          </w:rPr>
          <w:t>saferoutestoschool.ca/info-teachers</w:t>
        </w:r>
      </w:hyperlink>
      <w:r w:rsidRPr="008149AB">
        <w:rPr>
          <w:rFonts w:cs="Times New Roman"/>
          <w:sz w:val="24"/>
          <w:szCs w:val="24"/>
        </w:rPr>
        <w:t xml:space="preserve"> </w:t>
      </w:r>
      <w:proofErr w:type="gramStart"/>
      <w:r w:rsidRPr="008149AB">
        <w:rPr>
          <w:rFonts w:cs="Times New Roman"/>
          <w:sz w:val="24"/>
          <w:szCs w:val="24"/>
        </w:rPr>
        <w:t>Here</w:t>
      </w:r>
      <w:proofErr w:type="gramEnd"/>
      <w:r w:rsidRPr="008149AB">
        <w:rPr>
          <w:rFonts w:cs="Times New Roman"/>
          <w:sz w:val="24"/>
          <w:szCs w:val="24"/>
        </w:rPr>
        <w:t xml:space="preserve"> you will find a list of ideas for teachers, including a link to request a DVD and two documents with follow up key messages, talking points, and activities. The DVD clips feature elementary and middle school aged students sharing the information, and on each DVD there are versions for Kindergarten to Grade 3 and Grades 4 to 7. </w:t>
      </w:r>
    </w:p>
    <w:p w:rsidR="008149AB" w:rsidRPr="008149AB" w:rsidRDefault="008149AB" w:rsidP="008149AB">
      <w:pPr>
        <w:pStyle w:val="ListParagraph"/>
        <w:spacing w:after="200" w:line="276" w:lineRule="auto"/>
        <w:rPr>
          <w:rFonts w:cs="Times New Roman"/>
          <w:sz w:val="10"/>
          <w:szCs w:val="10"/>
        </w:rPr>
      </w:pPr>
    </w:p>
    <w:p w:rsidR="008149AB" w:rsidRPr="008149AB" w:rsidRDefault="008149AB" w:rsidP="008149AB">
      <w:pPr>
        <w:pStyle w:val="ListParagraph"/>
        <w:numPr>
          <w:ilvl w:val="0"/>
          <w:numId w:val="2"/>
        </w:numPr>
        <w:spacing w:after="200" w:line="276" w:lineRule="auto"/>
        <w:rPr>
          <w:rFonts w:cs="Times New Roman"/>
          <w:sz w:val="24"/>
          <w:szCs w:val="24"/>
        </w:rPr>
      </w:pPr>
      <w:proofErr w:type="spellStart"/>
      <w:proofErr w:type="gramStart"/>
      <w:r w:rsidRPr="008149AB">
        <w:rPr>
          <w:rFonts w:cs="Times New Roman"/>
          <w:b/>
          <w:sz w:val="24"/>
          <w:szCs w:val="24"/>
        </w:rPr>
        <w:t>iSchool</w:t>
      </w:r>
      <w:proofErr w:type="spellEnd"/>
      <w:proofErr w:type="gramEnd"/>
      <w:r w:rsidRPr="008149AB">
        <w:rPr>
          <w:rFonts w:cs="Times New Roman"/>
          <w:b/>
          <w:sz w:val="24"/>
          <w:szCs w:val="24"/>
        </w:rPr>
        <w:t xml:space="preserve"> Travel Calculator</w:t>
      </w:r>
      <w:r w:rsidRPr="008149AB">
        <w:rPr>
          <w:rFonts w:cs="Times New Roman"/>
          <w:sz w:val="24"/>
          <w:szCs w:val="24"/>
        </w:rPr>
        <w:t xml:space="preserve"> – Go to </w:t>
      </w:r>
      <w:hyperlink r:id="rId7" w:history="1">
        <w:r w:rsidRPr="008149AB">
          <w:rPr>
            <w:rStyle w:val="Hyperlink"/>
            <w:rFonts w:cs="Times New Roman"/>
            <w:sz w:val="24"/>
            <w:szCs w:val="24"/>
          </w:rPr>
          <w:t>ischooltravel.org</w:t>
        </w:r>
      </w:hyperlink>
      <w:r w:rsidRPr="008149AB">
        <w:rPr>
          <w:rFonts w:cs="Times New Roman"/>
          <w:sz w:val="24"/>
          <w:szCs w:val="24"/>
        </w:rPr>
        <w:t xml:space="preserve"> Here you will find an online tool about active transportation that teachers can use in class. It measures distances travelled to and from school by walking, biking, bus and private vehicle, as well as the amount of calories burned walking and biking (expressed in pizza slices!), the cost of fuel for private auto use, and greenhouse gas emissions (shown with balloons!). On the website you will also see a tab called ‘Ideas for Use’ where lessons plans are posted.</w:t>
      </w:r>
    </w:p>
    <w:p w:rsidR="008149AB" w:rsidRPr="008149AB" w:rsidRDefault="008149AB" w:rsidP="008149AB">
      <w:pPr>
        <w:pStyle w:val="ListParagraph"/>
        <w:spacing w:after="200" w:line="276" w:lineRule="auto"/>
        <w:rPr>
          <w:rFonts w:cs="Times New Roman"/>
          <w:sz w:val="10"/>
          <w:szCs w:val="10"/>
        </w:rPr>
      </w:pPr>
    </w:p>
    <w:p w:rsidR="008149AB" w:rsidRPr="008149AB" w:rsidRDefault="008149AB" w:rsidP="008149AB">
      <w:pPr>
        <w:pStyle w:val="ListParagraph"/>
        <w:numPr>
          <w:ilvl w:val="0"/>
          <w:numId w:val="2"/>
        </w:numPr>
        <w:spacing w:after="200" w:line="276" w:lineRule="auto"/>
        <w:rPr>
          <w:rFonts w:cs="Times New Roman"/>
          <w:sz w:val="24"/>
          <w:szCs w:val="24"/>
        </w:rPr>
      </w:pPr>
      <w:r w:rsidRPr="008149AB">
        <w:rPr>
          <w:rFonts w:cs="Times New Roman"/>
          <w:b/>
          <w:sz w:val="24"/>
          <w:szCs w:val="24"/>
        </w:rPr>
        <w:t>Leadership Projects</w:t>
      </w:r>
      <w:r w:rsidRPr="008149AB">
        <w:rPr>
          <w:rFonts w:cs="Times New Roman"/>
          <w:sz w:val="24"/>
          <w:szCs w:val="24"/>
        </w:rPr>
        <w:t xml:space="preserve"> – Following the example of a group of Grade </w:t>
      </w:r>
      <w:r>
        <w:rPr>
          <w:rFonts w:cs="Times New Roman"/>
          <w:sz w:val="24"/>
          <w:szCs w:val="24"/>
        </w:rPr>
        <w:t>6 students</w:t>
      </w:r>
      <w:r w:rsidRPr="008149AB">
        <w:rPr>
          <w:rFonts w:cs="Times New Roman"/>
          <w:sz w:val="24"/>
          <w:szCs w:val="24"/>
        </w:rPr>
        <w:t xml:space="preserve"> at a Toronto school (google “Gr 6 girls push for crosswalk” to find Toronto Star article), students can be encouraged to think about the design of their streets and what would make them safer. They can use the Traffic Count and Observation Tool </w:t>
      </w:r>
      <w:r>
        <w:rPr>
          <w:rFonts w:cs="Times New Roman"/>
          <w:sz w:val="24"/>
          <w:szCs w:val="24"/>
        </w:rPr>
        <w:t>below</w:t>
      </w:r>
      <w:bookmarkStart w:id="0" w:name="_GoBack"/>
      <w:bookmarkEnd w:id="0"/>
      <w:r w:rsidRPr="008149AB">
        <w:rPr>
          <w:rFonts w:cs="Times New Roman"/>
          <w:sz w:val="24"/>
          <w:szCs w:val="24"/>
        </w:rPr>
        <w:t xml:space="preserve"> to collect data and present the information along with some potential solutions to the Ward Councillor.</w:t>
      </w:r>
    </w:p>
    <w:p w:rsidR="008149AB" w:rsidRPr="008149AB" w:rsidRDefault="008149AB" w:rsidP="008149AB">
      <w:pPr>
        <w:pStyle w:val="ListParagraph"/>
        <w:rPr>
          <w:rFonts w:cs="Times New Roman"/>
          <w:sz w:val="10"/>
          <w:szCs w:val="10"/>
        </w:rPr>
      </w:pPr>
    </w:p>
    <w:p w:rsidR="008149AB" w:rsidRPr="008149AB" w:rsidRDefault="008149AB" w:rsidP="008149AB">
      <w:pPr>
        <w:pStyle w:val="ListParagraph"/>
        <w:numPr>
          <w:ilvl w:val="0"/>
          <w:numId w:val="2"/>
        </w:numPr>
        <w:spacing w:after="200" w:line="276" w:lineRule="auto"/>
        <w:rPr>
          <w:rFonts w:cs="Times New Roman"/>
          <w:sz w:val="24"/>
          <w:szCs w:val="24"/>
        </w:rPr>
      </w:pPr>
      <w:r w:rsidRPr="008149AB">
        <w:rPr>
          <w:rFonts w:cs="Times New Roman"/>
          <w:b/>
          <w:sz w:val="24"/>
          <w:szCs w:val="24"/>
        </w:rPr>
        <w:t>Letter Writing</w:t>
      </w:r>
      <w:r w:rsidRPr="008149AB">
        <w:rPr>
          <w:rFonts w:cs="Times New Roman"/>
          <w:sz w:val="24"/>
          <w:szCs w:val="24"/>
        </w:rPr>
        <w:t xml:space="preserve"> – Students can share their views, stories, and ideas in letters to their Ward Councillor, Toronto Police</w:t>
      </w:r>
      <w:r>
        <w:rPr>
          <w:rFonts w:cs="Times New Roman"/>
          <w:sz w:val="24"/>
          <w:szCs w:val="24"/>
        </w:rPr>
        <w:t xml:space="preserve"> Service</w:t>
      </w:r>
      <w:r w:rsidRPr="008149AB">
        <w:rPr>
          <w:rFonts w:cs="Times New Roman"/>
          <w:sz w:val="24"/>
          <w:szCs w:val="24"/>
        </w:rPr>
        <w:t xml:space="preserve">, and/or Transportation Services. They can draw pictures of their own vision for the neighbourhood, or take pictures of their existing neighbourhood and identify the positive and negative features.  </w:t>
      </w:r>
    </w:p>
    <w:p w:rsidR="008149AB" w:rsidRPr="008149AB" w:rsidRDefault="008149AB" w:rsidP="008149AB">
      <w:pPr>
        <w:pStyle w:val="ListParagraph"/>
        <w:rPr>
          <w:rFonts w:cs="Times New Roman"/>
          <w:sz w:val="10"/>
          <w:szCs w:val="10"/>
        </w:rPr>
      </w:pPr>
    </w:p>
    <w:p w:rsidR="00AF7AA6" w:rsidRDefault="008149AB" w:rsidP="008149AB">
      <w:pPr>
        <w:pStyle w:val="ListParagraph"/>
        <w:numPr>
          <w:ilvl w:val="0"/>
          <w:numId w:val="3"/>
        </w:numPr>
        <w:rPr>
          <w:rFonts w:cs="Times New Roman"/>
          <w:sz w:val="24"/>
          <w:szCs w:val="24"/>
        </w:rPr>
      </w:pPr>
      <w:r w:rsidRPr="008149AB">
        <w:rPr>
          <w:rFonts w:cs="Times New Roman"/>
          <w:b/>
          <w:sz w:val="24"/>
          <w:szCs w:val="24"/>
        </w:rPr>
        <w:t xml:space="preserve">Toronto Police </w:t>
      </w:r>
      <w:r>
        <w:rPr>
          <w:rFonts w:cs="Times New Roman"/>
          <w:b/>
          <w:sz w:val="24"/>
          <w:szCs w:val="24"/>
        </w:rPr>
        <w:t xml:space="preserve">Service </w:t>
      </w:r>
      <w:r w:rsidRPr="008149AB">
        <w:rPr>
          <w:rFonts w:cs="Times New Roman"/>
          <w:b/>
          <w:sz w:val="24"/>
          <w:szCs w:val="24"/>
        </w:rPr>
        <w:t>Safety Presentations</w:t>
      </w:r>
      <w:r w:rsidRPr="008149AB">
        <w:rPr>
          <w:rFonts w:cs="Times New Roman"/>
          <w:sz w:val="24"/>
          <w:szCs w:val="24"/>
        </w:rPr>
        <w:t xml:space="preserve"> – Your School Community Liaison Offer can be invited by your school’s administration to give classroom or assembly presentations about walking and cycling safety. Confirm the dates of their presentations early—they book up quickly!</w:t>
      </w:r>
    </w:p>
    <w:p w:rsidR="008149AB" w:rsidRPr="008149AB" w:rsidRDefault="008149AB" w:rsidP="008149AB">
      <w:pPr>
        <w:pStyle w:val="ListParagraph"/>
        <w:rPr>
          <w:rFonts w:cs="Times New Roman"/>
          <w:sz w:val="10"/>
          <w:szCs w:val="10"/>
        </w:rPr>
      </w:pPr>
    </w:p>
    <w:p w:rsidR="008149AB" w:rsidRDefault="008149AB" w:rsidP="008149AB">
      <w:pPr>
        <w:pStyle w:val="ListParagraph"/>
        <w:numPr>
          <w:ilvl w:val="0"/>
          <w:numId w:val="3"/>
        </w:numPr>
        <w:spacing w:after="200" w:line="276" w:lineRule="auto"/>
        <w:rPr>
          <w:sz w:val="24"/>
          <w:szCs w:val="24"/>
        </w:rPr>
      </w:pPr>
      <w:r w:rsidRPr="008149AB">
        <w:rPr>
          <w:rFonts w:cs="Times New Roman"/>
          <w:b/>
          <w:sz w:val="24"/>
          <w:szCs w:val="24"/>
        </w:rPr>
        <w:t xml:space="preserve">Toronto Public Health - </w:t>
      </w:r>
      <w:r w:rsidRPr="008149AB">
        <w:rPr>
          <w:rFonts w:cs="Times New Roman"/>
          <w:sz w:val="24"/>
          <w:szCs w:val="24"/>
        </w:rPr>
        <w:t>Toronto Public Health supports schools that are actively engaged in issues pertaining to active and sustainable school travel. TPH provides curricular supports for students in grades 3 to 6, focusing on wheel safety and rules of the road. TPH also works in partnership with the school community to look at the built environment and to explore opportun</w:t>
      </w:r>
      <w:r>
        <w:rPr>
          <w:rFonts w:cs="Times New Roman"/>
          <w:sz w:val="24"/>
          <w:szCs w:val="24"/>
        </w:rPr>
        <w:t>ities for active transportation</w:t>
      </w:r>
      <w:r w:rsidRPr="008149AB">
        <w:rPr>
          <w:sz w:val="24"/>
          <w:szCs w:val="24"/>
        </w:rPr>
        <w:t>.</w:t>
      </w:r>
    </w:p>
    <w:p w:rsidR="008149AB" w:rsidRPr="008149AB" w:rsidRDefault="008149AB" w:rsidP="008149AB">
      <w:pPr>
        <w:pStyle w:val="ListParagraph"/>
        <w:spacing w:after="200" w:line="276" w:lineRule="auto"/>
        <w:rPr>
          <w:sz w:val="10"/>
          <w:szCs w:val="10"/>
        </w:rPr>
      </w:pPr>
    </w:p>
    <w:p w:rsidR="008149AB" w:rsidRPr="008149AB" w:rsidRDefault="008149AB" w:rsidP="008149AB">
      <w:pPr>
        <w:pStyle w:val="ListParagraph"/>
        <w:numPr>
          <w:ilvl w:val="0"/>
          <w:numId w:val="2"/>
        </w:numPr>
        <w:spacing w:after="200" w:line="276" w:lineRule="auto"/>
        <w:rPr>
          <w:rFonts w:cs="Times New Roman"/>
          <w:sz w:val="28"/>
          <w:szCs w:val="28"/>
        </w:rPr>
      </w:pPr>
      <w:r w:rsidRPr="008149AB">
        <w:rPr>
          <w:rFonts w:cs="Times New Roman"/>
          <w:b/>
          <w:sz w:val="24"/>
          <w:szCs w:val="24"/>
        </w:rPr>
        <w:t>Traffic Count and Observation</w:t>
      </w:r>
      <w:r w:rsidRPr="008149AB">
        <w:rPr>
          <w:rFonts w:cs="Times New Roman"/>
          <w:sz w:val="24"/>
          <w:szCs w:val="24"/>
        </w:rPr>
        <w:t xml:space="preserve"> – Go to </w:t>
      </w:r>
      <w:hyperlink r:id="rId8" w:history="1">
        <w:r w:rsidRPr="008149AB">
          <w:rPr>
            <w:rStyle w:val="Hyperlink"/>
            <w:rFonts w:cs="Times New Roman"/>
            <w:sz w:val="24"/>
            <w:szCs w:val="24"/>
          </w:rPr>
          <w:t>saferoutestoschool.ca/school-travel-planning-toolkit</w:t>
        </w:r>
      </w:hyperlink>
      <w:r w:rsidRPr="008149AB">
        <w:rPr>
          <w:rFonts w:cs="Times New Roman"/>
          <w:sz w:val="24"/>
          <w:szCs w:val="24"/>
        </w:rPr>
        <w:t xml:space="preserve"> Here you will find a template with instructions for doing traffic counts and observing the driving/walking/cycling behaviour of people around your school. A class or student club could do this first thing in the morning at a particular intersection to help make the case for traffic calming or other changes you’re working towards.</w:t>
      </w:r>
    </w:p>
    <w:sectPr w:rsidR="008149AB" w:rsidRPr="008149AB" w:rsidSect="0090720C">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3178"/>
    <w:multiLevelType w:val="hybridMultilevel"/>
    <w:tmpl w:val="65E0D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67562BEC"/>
    <w:multiLevelType w:val="hybridMultilevel"/>
    <w:tmpl w:val="D31A1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EB7C2C"/>
    <w:multiLevelType w:val="hybridMultilevel"/>
    <w:tmpl w:val="05E2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A6"/>
    <w:rsid w:val="001479E1"/>
    <w:rsid w:val="007F2F90"/>
    <w:rsid w:val="008149AB"/>
    <w:rsid w:val="0090720C"/>
    <w:rsid w:val="00AF7AA6"/>
    <w:rsid w:val="00B179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0C"/>
    <w:rPr>
      <w:color w:val="0563C1"/>
      <w:u w:val="single"/>
    </w:rPr>
  </w:style>
  <w:style w:type="paragraph" w:styleId="BalloonText">
    <w:name w:val="Balloon Text"/>
    <w:basedOn w:val="Normal"/>
    <w:link w:val="BalloonTextChar"/>
    <w:uiPriority w:val="99"/>
    <w:semiHidden/>
    <w:unhideWhenUsed/>
    <w:rsid w:val="0090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0C"/>
    <w:rPr>
      <w:rFonts w:ascii="Tahoma" w:hAnsi="Tahoma" w:cs="Tahoma"/>
      <w:sz w:val="16"/>
      <w:szCs w:val="16"/>
    </w:rPr>
  </w:style>
  <w:style w:type="paragraph" w:styleId="ListParagraph">
    <w:name w:val="List Paragraph"/>
    <w:basedOn w:val="Normal"/>
    <w:qFormat/>
    <w:rsid w:val="00814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A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20C"/>
    <w:rPr>
      <w:color w:val="0563C1"/>
      <w:u w:val="single"/>
    </w:rPr>
  </w:style>
  <w:style w:type="paragraph" w:styleId="BalloonText">
    <w:name w:val="Balloon Text"/>
    <w:basedOn w:val="Normal"/>
    <w:link w:val="BalloonTextChar"/>
    <w:uiPriority w:val="99"/>
    <w:semiHidden/>
    <w:unhideWhenUsed/>
    <w:rsid w:val="0090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0C"/>
    <w:rPr>
      <w:rFonts w:ascii="Tahoma" w:hAnsi="Tahoma" w:cs="Tahoma"/>
      <w:sz w:val="16"/>
      <w:szCs w:val="16"/>
    </w:rPr>
  </w:style>
  <w:style w:type="paragraph" w:styleId="ListParagraph">
    <w:name w:val="List Paragraph"/>
    <w:basedOn w:val="Normal"/>
    <w:qFormat/>
    <w:rsid w:val="0081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outestoschool.ca/school-travel-planning-toolkit" TargetMode="External"/><Relationship Id="rId3" Type="http://schemas.microsoft.com/office/2007/relationships/stylesWithEffects" Target="stylesWithEffects.xml"/><Relationship Id="rId7" Type="http://schemas.openxmlformats.org/officeDocument/2006/relationships/hyperlink" Target="file:///C:\Users\Kevin%20User\Downloads\ischooltrav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routestoschool.ca/info-teach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Wittmann, Katie</dc:creator>
  <cp:lastModifiedBy>Wittmann, Katie</cp:lastModifiedBy>
  <cp:revision>2</cp:revision>
  <dcterms:created xsi:type="dcterms:W3CDTF">2016-06-23T14:52:00Z</dcterms:created>
  <dcterms:modified xsi:type="dcterms:W3CDTF">2016-06-23T14:52:00Z</dcterms:modified>
</cp:coreProperties>
</file>